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7F7C" w14:textId="77777777" w:rsidR="00720AEE" w:rsidRPr="00BB579A" w:rsidRDefault="00C97FAB">
      <w:pPr>
        <w:rPr>
          <w:b/>
        </w:rPr>
      </w:pPr>
      <w:bookmarkStart w:id="0" w:name="_GoBack"/>
      <w:bookmarkEnd w:id="0"/>
      <w:r w:rsidRPr="00BB579A">
        <w:rPr>
          <w:b/>
        </w:rPr>
        <w:t>Guidelines for BRAA newsletter articles</w:t>
      </w:r>
    </w:p>
    <w:p w14:paraId="79828C30" w14:textId="77777777" w:rsidR="00C97FAB" w:rsidRPr="00C97FAB" w:rsidRDefault="00C97FAB">
      <w:pPr>
        <w:rPr>
          <w:sz w:val="20"/>
        </w:rPr>
      </w:pPr>
      <w:r w:rsidRPr="00C97FAB">
        <w:rPr>
          <w:sz w:val="20"/>
        </w:rPr>
        <w:t xml:space="preserve">The BRAA offers 10 newsletter issues each year and welcomes articles of interest to its membership such as </w:t>
      </w:r>
      <w:r>
        <w:rPr>
          <w:sz w:val="20"/>
        </w:rPr>
        <w:t>art-</w:t>
      </w:r>
      <w:r w:rsidRPr="00C97FAB">
        <w:rPr>
          <w:sz w:val="20"/>
        </w:rPr>
        <w:t>related experiences</w:t>
      </w:r>
      <w:r>
        <w:rPr>
          <w:sz w:val="20"/>
        </w:rPr>
        <w:t>, resources, and other information. Please use the following guide when writing your article.</w:t>
      </w:r>
    </w:p>
    <w:p w14:paraId="20490CF8" w14:textId="73558FF2" w:rsidR="00C97FAB" w:rsidRPr="00C97FAB" w:rsidRDefault="00C97FAB" w:rsidP="00C97FAB">
      <w:pPr>
        <w:spacing w:after="0"/>
        <w:rPr>
          <w:rFonts w:ascii="Times" w:eastAsia="Times New Roman" w:hAnsi="Times" w:cs="Times New Roman"/>
          <w:sz w:val="20"/>
          <w:lang w:eastAsia="en-US"/>
        </w:rPr>
      </w:pPr>
      <w:r w:rsidRPr="00C97FAB">
        <w:rPr>
          <w:rFonts w:ascii="Times" w:eastAsia="Times New Roman" w:hAnsi="Times" w:cs="Times New Roman"/>
          <w:b/>
          <w:bCs/>
          <w:sz w:val="20"/>
          <w:lang w:eastAsia="en-US"/>
        </w:rPr>
        <w:t xml:space="preserve">1. </w:t>
      </w:r>
      <w:r w:rsidR="00D655DF">
        <w:rPr>
          <w:rFonts w:ascii="Times" w:eastAsia="Times New Roman" w:hAnsi="Times" w:cs="Times New Roman"/>
          <w:b/>
          <w:bCs/>
          <w:sz w:val="20"/>
          <w:lang w:eastAsia="en-US"/>
        </w:rPr>
        <w:t>Choose an art-related topic</w:t>
      </w:r>
      <w:r w:rsidRPr="00C97FAB">
        <w:rPr>
          <w:rFonts w:ascii="Times" w:eastAsia="Times New Roman" w:hAnsi="Times" w:cs="Times New Roman"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>Members typically enjoy reading about the art experiences of others. Workshop critiques, personal art journeys, new materials or techniques, art history, museum exhibits … if you find it interesting and relevant your reader probably will, too.</w:t>
      </w:r>
    </w:p>
    <w:p w14:paraId="2D833F91" w14:textId="0C9ACB43" w:rsidR="00C97FAB" w:rsidRDefault="00C97FAB" w:rsidP="00C97FAB">
      <w:pPr>
        <w:spacing w:before="100" w:beforeAutospacing="1" w:after="100" w:afterAutospacing="1"/>
        <w:rPr>
          <w:rFonts w:ascii="Times" w:eastAsia="Times New Roman" w:hAnsi="Times" w:cs="Times New Roman"/>
          <w:sz w:val="20"/>
          <w:lang w:eastAsia="en-US"/>
        </w:rPr>
      </w:pPr>
      <w:r w:rsidRPr="00C97FAB">
        <w:rPr>
          <w:rFonts w:ascii="Times" w:hAnsi="Times" w:cs="Times New Roman"/>
          <w:b/>
          <w:bCs/>
          <w:sz w:val="20"/>
          <w:lang w:eastAsia="en-US"/>
        </w:rPr>
        <w:t xml:space="preserve">2. </w:t>
      </w:r>
      <w:r w:rsidR="00D655DF">
        <w:rPr>
          <w:rFonts w:ascii="Times" w:hAnsi="Times" w:cs="Times New Roman"/>
          <w:b/>
          <w:bCs/>
          <w:sz w:val="20"/>
          <w:lang w:eastAsia="en-US"/>
        </w:rPr>
        <w:t>Consider l</w:t>
      </w:r>
      <w:r>
        <w:rPr>
          <w:rFonts w:ascii="Times" w:hAnsi="Times" w:cs="Times New Roman"/>
          <w:b/>
          <w:bCs/>
          <w:sz w:val="20"/>
          <w:lang w:eastAsia="en-US"/>
        </w:rPr>
        <w:t>ength</w:t>
      </w:r>
      <w:r w:rsidR="00D655DF">
        <w:rPr>
          <w:rFonts w:ascii="Times" w:hAnsi="Times" w:cs="Times New Roman"/>
          <w:b/>
          <w:bCs/>
          <w:sz w:val="20"/>
          <w:lang w:eastAsia="en-US"/>
        </w:rPr>
        <w:t xml:space="preserve"> and f</w:t>
      </w:r>
      <w:r w:rsidR="00A00DA5">
        <w:rPr>
          <w:rFonts w:ascii="Times" w:hAnsi="Times" w:cs="Times New Roman"/>
          <w:b/>
          <w:bCs/>
          <w:sz w:val="20"/>
          <w:lang w:eastAsia="en-US"/>
        </w:rPr>
        <w:t>ormat</w:t>
      </w:r>
      <w:r>
        <w:rPr>
          <w:rFonts w:ascii="Times" w:hAnsi="Times" w:cs="Times New Roman"/>
          <w:b/>
          <w:bCs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>Due to space constraints</w:t>
      </w:r>
      <w:r w:rsidR="00A00DA5">
        <w:rPr>
          <w:rFonts w:ascii="Times" w:eastAsia="Times New Roman" w:hAnsi="Times" w:cs="Times New Roman"/>
          <w:sz w:val="20"/>
          <w:lang w:eastAsia="en-US"/>
        </w:rPr>
        <w:t xml:space="preserve"> (and short attention spans)</w:t>
      </w:r>
      <w:r>
        <w:rPr>
          <w:rFonts w:ascii="Times" w:eastAsia="Times New Roman" w:hAnsi="Times" w:cs="Times New Roman"/>
          <w:sz w:val="20"/>
          <w:lang w:eastAsia="en-US"/>
        </w:rPr>
        <w:t xml:space="preserve">, please keep your article </w:t>
      </w:r>
      <w:r w:rsidRPr="00A00DA5">
        <w:rPr>
          <w:rFonts w:ascii="Times" w:eastAsia="Times New Roman" w:hAnsi="Times" w:cs="Times New Roman"/>
          <w:b/>
          <w:sz w:val="20"/>
          <w:lang w:eastAsia="en-US"/>
        </w:rPr>
        <w:t>under 1000 words</w:t>
      </w:r>
      <w:r>
        <w:rPr>
          <w:rFonts w:ascii="Times" w:eastAsia="Times New Roman" w:hAnsi="Times" w:cs="Times New Roman"/>
          <w:sz w:val="20"/>
          <w:lang w:eastAsia="en-US"/>
        </w:rPr>
        <w:t xml:space="preserve"> (if using Microsoft Word, word count can be found under the Tools tab). Articles over 1000 words will be cut to fit.</w:t>
      </w:r>
      <w:r w:rsidR="00A00DA5">
        <w:rPr>
          <w:rFonts w:ascii="Times" w:eastAsia="Times New Roman" w:hAnsi="Times" w:cs="Times New Roman"/>
          <w:sz w:val="20"/>
          <w:lang w:eastAsia="en-US"/>
        </w:rPr>
        <w:t xml:space="preserve"> </w:t>
      </w:r>
      <w:r w:rsidR="008E068E">
        <w:rPr>
          <w:rFonts w:ascii="Times" w:eastAsia="Times New Roman" w:hAnsi="Times" w:cs="Times New Roman"/>
          <w:sz w:val="20"/>
          <w:lang w:eastAsia="en-US"/>
        </w:rPr>
        <w:t xml:space="preserve">Keep it short and concise. Use bullets, short sentences, and lots of paragraphs. If topic is complex, suggest additional resources or contacts for more information. </w:t>
      </w:r>
      <w:r w:rsidR="00A00DA5">
        <w:rPr>
          <w:rFonts w:ascii="Times" w:eastAsia="Times New Roman" w:hAnsi="Times" w:cs="Times New Roman"/>
          <w:sz w:val="20"/>
          <w:lang w:eastAsia="en-US"/>
        </w:rPr>
        <w:t>Use single spacing, with double spacing between paragraphs.</w:t>
      </w:r>
    </w:p>
    <w:p w14:paraId="1F2A5D5E" w14:textId="738F566E" w:rsidR="005440AE" w:rsidRPr="005440AE" w:rsidRDefault="005440AE" w:rsidP="005440AE">
      <w:pPr>
        <w:pStyle w:val="NormalWeb"/>
      </w:pPr>
      <w:r>
        <w:rPr>
          <w:rStyle w:val="Strong"/>
        </w:rPr>
        <w:t xml:space="preserve">3. </w:t>
      </w:r>
      <w:r w:rsidR="00D655DF">
        <w:rPr>
          <w:rStyle w:val="Strong"/>
        </w:rPr>
        <w:t>Write a killer headline</w:t>
      </w:r>
      <w:r>
        <w:br/>
      </w:r>
      <w:r w:rsidR="00D655DF">
        <w:t>Use lively, interesting headlines to g</w:t>
      </w:r>
      <w:r>
        <w:t>rab your readers’ attention and make them want to read further. Where possible, use active verbs. Headlines that are too wordy will be edited.</w:t>
      </w:r>
    </w:p>
    <w:p w14:paraId="374CA1C3" w14:textId="5AF88D36" w:rsidR="00C97FAB" w:rsidRPr="00C97FAB" w:rsidRDefault="005440AE" w:rsidP="00C97FA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>
        <w:rPr>
          <w:rFonts w:ascii="Times" w:hAnsi="Times" w:cs="Times New Roman"/>
          <w:b/>
          <w:bCs/>
          <w:sz w:val="20"/>
          <w:lang w:eastAsia="en-US"/>
        </w:rPr>
        <w:t>4</w:t>
      </w:r>
      <w:r w:rsidR="00A00DA5">
        <w:rPr>
          <w:rFonts w:ascii="Times" w:hAnsi="Times" w:cs="Times New Roman"/>
          <w:b/>
          <w:bCs/>
          <w:sz w:val="20"/>
          <w:lang w:eastAsia="en-US"/>
        </w:rPr>
        <w:t xml:space="preserve">. </w:t>
      </w:r>
      <w:r w:rsidR="00D655DF">
        <w:rPr>
          <w:rFonts w:ascii="Times" w:hAnsi="Times" w:cs="Times New Roman"/>
          <w:b/>
          <w:bCs/>
          <w:sz w:val="20"/>
          <w:lang w:eastAsia="en-US"/>
        </w:rPr>
        <w:t xml:space="preserve">Follow </w:t>
      </w:r>
      <w:r w:rsidR="00D9508A">
        <w:rPr>
          <w:rFonts w:ascii="Times" w:hAnsi="Times" w:cs="Times New Roman"/>
          <w:b/>
          <w:bCs/>
          <w:sz w:val="20"/>
          <w:lang w:eastAsia="en-US"/>
        </w:rPr>
        <w:t xml:space="preserve">standard </w:t>
      </w:r>
      <w:r w:rsidR="00D655DF">
        <w:rPr>
          <w:rFonts w:ascii="Times" w:hAnsi="Times" w:cs="Times New Roman"/>
          <w:b/>
          <w:bCs/>
          <w:sz w:val="20"/>
          <w:lang w:eastAsia="en-US"/>
        </w:rPr>
        <w:t>newspaper style</w:t>
      </w:r>
      <w:r w:rsidR="00C97FAB" w:rsidRPr="00C97FAB">
        <w:rPr>
          <w:rFonts w:ascii="Times" w:hAnsi="Times" w:cs="Times New Roman"/>
          <w:sz w:val="20"/>
          <w:lang w:eastAsia="en-US"/>
        </w:rPr>
        <w:br/>
      </w:r>
      <w:r w:rsidR="00A00DA5">
        <w:rPr>
          <w:rFonts w:ascii="Times" w:hAnsi="Times" w:cs="Times New Roman"/>
          <w:sz w:val="20"/>
          <w:lang w:eastAsia="en-US"/>
        </w:rPr>
        <w:t>Use a journalism writing style</w:t>
      </w:r>
      <w:r w:rsidR="00C97FAB" w:rsidRPr="00C97FAB">
        <w:rPr>
          <w:rFonts w:ascii="Times" w:hAnsi="Times" w:cs="Times New Roman"/>
          <w:sz w:val="20"/>
          <w:lang w:eastAsia="en-US"/>
        </w:rPr>
        <w:t xml:space="preserve">. </w:t>
      </w:r>
      <w:r w:rsidR="00A00DA5">
        <w:rPr>
          <w:rFonts w:ascii="Times" w:hAnsi="Times" w:cs="Times New Roman"/>
          <w:sz w:val="20"/>
          <w:lang w:eastAsia="en-US"/>
        </w:rPr>
        <w:t xml:space="preserve">In general, we follow the Associated Press (AP) guidelines. </w:t>
      </w:r>
      <w:r w:rsidR="00BB579A">
        <w:rPr>
          <w:rFonts w:ascii="Times" w:hAnsi="Times" w:cs="Times New Roman"/>
          <w:sz w:val="20"/>
          <w:lang w:eastAsia="en-US"/>
        </w:rPr>
        <w:t xml:space="preserve">Address </w:t>
      </w:r>
      <w:r w:rsidR="00C97FAB" w:rsidRPr="00C97FAB">
        <w:rPr>
          <w:rFonts w:ascii="Times" w:hAnsi="Times" w:cs="Times New Roman"/>
          <w:sz w:val="20"/>
          <w:lang w:eastAsia="en-US"/>
        </w:rPr>
        <w:t xml:space="preserve">who, </w:t>
      </w:r>
      <w:r w:rsidR="00BB579A">
        <w:rPr>
          <w:rFonts w:ascii="Times" w:hAnsi="Times" w:cs="Times New Roman"/>
          <w:sz w:val="20"/>
          <w:lang w:eastAsia="en-US"/>
        </w:rPr>
        <w:t xml:space="preserve">what, where, when, why, and how early on and flesh out </w:t>
      </w:r>
      <w:r w:rsidR="00C97FAB" w:rsidRPr="00C97FAB">
        <w:rPr>
          <w:rFonts w:ascii="Times" w:hAnsi="Times" w:cs="Times New Roman"/>
          <w:sz w:val="20"/>
          <w:lang w:eastAsia="en-US"/>
        </w:rPr>
        <w:t>remaining information in the subsequent paragraphs.</w:t>
      </w:r>
      <w:r w:rsidR="008E068E">
        <w:rPr>
          <w:rFonts w:ascii="Times" w:hAnsi="Times" w:cs="Times New Roman"/>
          <w:sz w:val="20"/>
          <w:lang w:eastAsia="en-US"/>
        </w:rPr>
        <w:t xml:space="preserve"> When writing about another person, use his or her full name in the first instance, then </w:t>
      </w:r>
      <w:r>
        <w:rPr>
          <w:rFonts w:ascii="Times" w:hAnsi="Times" w:cs="Times New Roman"/>
          <w:sz w:val="20"/>
          <w:lang w:eastAsia="en-US"/>
        </w:rPr>
        <w:t>last name only in subsequent references.</w:t>
      </w:r>
    </w:p>
    <w:p w14:paraId="11E67BAD" w14:textId="77777777" w:rsidR="00C97FAB" w:rsidRDefault="005440AE" w:rsidP="00C97FAB">
      <w:pPr>
        <w:pStyle w:val="NormalWeb"/>
      </w:pPr>
      <w:r>
        <w:rPr>
          <w:rStyle w:val="Strong"/>
        </w:rPr>
        <w:t>5</w:t>
      </w:r>
      <w:r w:rsidR="00C97FAB">
        <w:rPr>
          <w:rStyle w:val="Strong"/>
        </w:rPr>
        <w:t xml:space="preserve">. </w:t>
      </w:r>
      <w:r w:rsidR="00BB579A">
        <w:rPr>
          <w:rStyle w:val="Strong"/>
        </w:rPr>
        <w:t>Be</w:t>
      </w:r>
      <w:r w:rsidR="00C97FAB">
        <w:rPr>
          <w:rStyle w:val="Strong"/>
        </w:rPr>
        <w:t xml:space="preserve"> straightforward</w:t>
      </w:r>
      <w:r w:rsidR="00C97FAB">
        <w:br/>
        <w:t>Use simple language and a</w:t>
      </w:r>
      <w:r>
        <w:t xml:space="preserve">ctive verbs. Avoid using jargon and in general, save personal opinions for </w:t>
      </w:r>
      <w:r w:rsidR="00C97FAB">
        <w:t>direct quotes.</w:t>
      </w:r>
      <w:r w:rsidR="008E068E">
        <w:t xml:space="preserve"> Use interesting facts and statistics where appropriate to add credibility to your article. To avoid copyright issues, cite sources for quotations and facts.</w:t>
      </w:r>
    </w:p>
    <w:p w14:paraId="52235A69" w14:textId="77777777" w:rsidR="00C97FAB" w:rsidRPr="008E068E" w:rsidRDefault="005440AE" w:rsidP="00C97FAB">
      <w:pPr>
        <w:pStyle w:val="NormalWeb"/>
        <w:rPr>
          <w:b/>
          <w:bCs/>
        </w:rPr>
      </w:pPr>
      <w:r>
        <w:rPr>
          <w:rStyle w:val="Strong"/>
        </w:rPr>
        <w:t>6</w:t>
      </w:r>
      <w:r w:rsidR="00C97FAB">
        <w:rPr>
          <w:rStyle w:val="Strong"/>
        </w:rPr>
        <w:t xml:space="preserve">. </w:t>
      </w:r>
      <w:r w:rsidR="008E068E">
        <w:rPr>
          <w:rStyle w:val="Strong"/>
        </w:rPr>
        <w:t>Provide</w:t>
      </w:r>
      <w:r w:rsidR="00C97FAB">
        <w:rPr>
          <w:rStyle w:val="Strong"/>
        </w:rPr>
        <w:t xml:space="preserve"> images/pictures </w:t>
      </w:r>
      <w:r w:rsidR="00C97FAB">
        <w:br/>
      </w:r>
      <w:r w:rsidR="008E068E">
        <w:t>Select images</w:t>
      </w:r>
      <w:r w:rsidR="00C97FAB">
        <w:t xml:space="preserve"> that will enhance your article.  </w:t>
      </w:r>
      <w:r>
        <w:t xml:space="preserve">Images should be of medium to high resolution in jpg format. </w:t>
      </w:r>
      <w:r w:rsidR="00C97FAB">
        <w:t>Always provide the photographer’s name and include a caption for each photo.</w:t>
      </w:r>
    </w:p>
    <w:p w14:paraId="315061AF" w14:textId="77777777" w:rsidR="00C97FAB" w:rsidRDefault="00C97FAB"/>
    <w:sectPr w:rsidR="00C97FAB" w:rsidSect="00720A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AB"/>
    <w:rsid w:val="005440AE"/>
    <w:rsid w:val="00720AEE"/>
    <w:rsid w:val="008317E2"/>
    <w:rsid w:val="008E068E"/>
    <w:rsid w:val="00A00DA5"/>
    <w:rsid w:val="00BB579A"/>
    <w:rsid w:val="00C97FAB"/>
    <w:rsid w:val="00D655DF"/>
    <w:rsid w:val="00D95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5DF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AB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C97F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AB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C9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4</Paragraphs>
  <ScaleCrop>false</ScaleCrop>
  <Company>Virginia Tech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Stephens User</dc:creator>
  <cp:keywords/>
  <dc:description/>
  <cp:lastModifiedBy>Geraldine Young</cp:lastModifiedBy>
  <cp:revision>2</cp:revision>
  <dcterms:created xsi:type="dcterms:W3CDTF">2018-03-13T13:22:00Z</dcterms:created>
  <dcterms:modified xsi:type="dcterms:W3CDTF">2018-03-13T13:22:00Z</dcterms:modified>
</cp:coreProperties>
</file>